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99" w:rsidRDefault="000D4599" w:rsidP="000D4599">
      <w:pPr>
        <w:pStyle w:val="docdata"/>
        <w:spacing w:before="0" w:beforeAutospacing="0" w:after="0" w:afterAutospacing="0"/>
        <w:jc w:val="center"/>
      </w:pPr>
      <w:bookmarkStart w:id="0" w:name="page1"/>
      <w:r>
        <w:rPr>
          <w:b/>
          <w:bCs/>
          <w:color w:val="000000"/>
          <w:sz w:val="28"/>
          <w:szCs w:val="28"/>
        </w:rPr>
        <w:t>Памятка</w:t>
      </w:r>
    </w:p>
    <w:p w:rsidR="000D4599" w:rsidRDefault="000D4599" w:rsidP="000D4599">
      <w:pPr>
        <w:pStyle w:val="a3"/>
        <w:spacing w:before="0" w:beforeAutospacing="0" w:after="0" w:afterAutospacing="0"/>
      </w:pPr>
      <w:r>
        <w:t> </w:t>
      </w:r>
    </w:p>
    <w:p w:rsidR="000D4599" w:rsidRDefault="000D4599" w:rsidP="000D4599">
      <w:pPr>
        <w:pStyle w:val="a3"/>
        <w:spacing w:before="0" w:beforeAutospacing="0" w:after="0" w:afterAutospacing="0" w:line="230" w:lineRule="auto"/>
        <w:ind w:left="1580" w:right="1580" w:firstLine="43"/>
      </w:pPr>
      <w:r>
        <w:rPr>
          <w:b/>
          <w:bCs/>
          <w:color w:val="000000"/>
          <w:sz w:val="28"/>
          <w:szCs w:val="28"/>
        </w:rPr>
        <w:t>работодателю, принимающего на работу бывшего государственного или муниципального служащего</w:t>
      </w:r>
    </w:p>
    <w:p w:rsidR="000D4599" w:rsidRDefault="000D4599" w:rsidP="000D4599">
      <w:pPr>
        <w:pStyle w:val="a3"/>
        <w:spacing w:before="0" w:beforeAutospacing="0" w:after="0" w:afterAutospacing="0"/>
      </w:pPr>
      <w:r>
        <w:t> </w:t>
      </w:r>
    </w:p>
    <w:bookmarkEnd w:id="0"/>
    <w:p w:rsidR="000D4599" w:rsidRDefault="000D4599" w:rsidP="000D4599">
      <w:pPr>
        <w:pStyle w:val="a3"/>
        <w:spacing w:before="0" w:beforeAutospacing="0" w:after="0" w:afterAutospacing="0" w:line="230" w:lineRule="auto"/>
        <w:ind w:firstLine="540"/>
        <w:jc w:val="both"/>
      </w:pPr>
      <w:r>
        <w:fldChar w:fldCharType="begin"/>
      </w:r>
      <w:r>
        <w:instrText xml:space="preserve"> HYPERLINK "consultantplus://offline/ref=D0639A9D42A7A4BEA86EE475CE59A78AC80073F4352EEFE91630B27DFC46DFD0AAC08646u7kDF" \o "consultantplus://offline/ref=D0639A9D42A7A4BEA86EE475CE59A78AC80073F4352EEFE91630B27DFC46DFD0AAC08646u7kDF" </w:instrText>
      </w:r>
      <w:r>
        <w:fldChar w:fldCharType="separate"/>
      </w:r>
      <w:r>
        <w:rPr>
          <w:rStyle w:val="a4"/>
          <w:color w:val="000080"/>
          <w:sz w:val="28"/>
          <w:szCs w:val="28"/>
        </w:rPr>
        <w:t xml:space="preserve">Статьей 12 </w:t>
      </w:r>
      <w:r>
        <w:fldChar w:fldCharType="end"/>
      </w:r>
      <w:r>
        <w:rPr>
          <w:color w:val="000000"/>
          <w:sz w:val="28"/>
          <w:szCs w:val="28"/>
        </w:rPr>
        <w:t>Федерального закона от 25 декабря 2008 г. № 273-ФЗ «О противодействии коррупции» (далее – Федеральный закон) установлены</w:t>
      </w:r>
    </w:p>
    <w:p w:rsidR="000D4599" w:rsidRDefault="000D4599" w:rsidP="000D4599">
      <w:pPr>
        <w:pStyle w:val="a3"/>
        <w:spacing w:before="0" w:beforeAutospacing="0" w:after="0" w:afterAutospacing="0"/>
      </w:pPr>
      <w:r>
        <w:t> </w:t>
      </w:r>
    </w:p>
    <w:p w:rsidR="000D4599" w:rsidRDefault="000D4599" w:rsidP="000D4599">
      <w:pPr>
        <w:pStyle w:val="a3"/>
        <w:spacing w:before="0" w:beforeAutospacing="0" w:after="0" w:afterAutospacing="0" w:line="232" w:lineRule="auto"/>
        <w:jc w:val="both"/>
      </w:pPr>
      <w:r>
        <w:rPr>
          <w:color w:val="000000"/>
          <w:sz w:val="28"/>
          <w:szCs w:val="28"/>
        </w:rPr>
        <w:t>ограничения по трудоустройству для бывших государственных (муниципальных) служащих (далее – бывший служащий), а также обязанности работодателя, который принимает на работу бывшего служащего.</w:t>
      </w:r>
    </w:p>
    <w:p w:rsidR="000D4599" w:rsidRDefault="000D4599" w:rsidP="000D4599">
      <w:pPr>
        <w:pStyle w:val="a3"/>
        <w:spacing w:before="0" w:beforeAutospacing="0" w:after="0" w:afterAutospacing="0"/>
      </w:pPr>
      <w:r>
        <w:t> </w:t>
      </w:r>
    </w:p>
    <w:p w:rsidR="000D4599" w:rsidRDefault="000D4599" w:rsidP="000D4599">
      <w:pPr>
        <w:pStyle w:val="a3"/>
        <w:spacing w:before="0" w:beforeAutospacing="0" w:after="0" w:afterAutospacing="0" w:line="232" w:lineRule="auto"/>
        <w:ind w:firstLine="540"/>
        <w:jc w:val="both"/>
      </w:pPr>
      <w:r>
        <w:rPr>
          <w:color w:val="000000"/>
          <w:sz w:val="28"/>
          <w:szCs w:val="28"/>
        </w:rPr>
        <w:t>Работодатель при заключении трудового договора с бывшим служащим обязан в 10-дневный срок сообщать о заключении такого договора представителю нанимателя (работодателю) по последнему месту службы бывшего служащего (</w:t>
      </w:r>
      <w:hyperlink r:id="rId6" w:tooltip="consultantplus://offline/ref=E71B6370A8A85834D445C0E352F8808F64752B02A5CEF208D382571A6CA066E3B13059EEbFd3G" w:history="1">
        <w:r>
          <w:rPr>
            <w:rStyle w:val="a4"/>
            <w:color w:val="000080"/>
            <w:sz w:val="28"/>
            <w:szCs w:val="28"/>
          </w:rPr>
          <w:t xml:space="preserve">часть 4 статьи 12 </w:t>
        </w:r>
      </w:hyperlink>
      <w:r>
        <w:rPr>
          <w:color w:val="000000"/>
          <w:sz w:val="28"/>
          <w:szCs w:val="28"/>
        </w:rPr>
        <w:t>Федерального закона).</w:t>
      </w:r>
    </w:p>
    <w:p w:rsidR="000D4599" w:rsidRDefault="000D4599" w:rsidP="000D4599">
      <w:pPr>
        <w:pStyle w:val="a3"/>
        <w:spacing w:before="0" w:beforeAutospacing="0" w:after="0" w:afterAutospacing="0"/>
      </w:pPr>
      <w:r>
        <w:t> </w:t>
      </w:r>
    </w:p>
    <w:p w:rsidR="000D4599" w:rsidRDefault="000D4599" w:rsidP="000D4599">
      <w:pPr>
        <w:pStyle w:val="a3"/>
        <w:spacing w:before="0" w:beforeAutospacing="0" w:after="0" w:afterAutospacing="0" w:line="235" w:lineRule="auto"/>
        <w:ind w:firstLine="540"/>
        <w:jc w:val="both"/>
      </w:pPr>
      <w:proofErr w:type="gramStart"/>
      <w:r>
        <w:rPr>
          <w:color w:val="000000"/>
          <w:sz w:val="28"/>
          <w:szCs w:val="28"/>
        </w:rPr>
        <w:t>Неисполнение работодателем вышеуказанной обязанности является правонарушением и влечет ответственность, установленную статьей 19.29 Кодекса Российской Федерации об административных правонарушениях в виде наложения административного штрафа: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  <w:proofErr w:type="gramEnd"/>
    </w:p>
    <w:p w:rsidR="000D4599" w:rsidRDefault="000D4599" w:rsidP="000D4599">
      <w:pPr>
        <w:pStyle w:val="a3"/>
        <w:spacing w:before="0" w:beforeAutospacing="0" w:after="0" w:afterAutospacing="0"/>
      </w:pPr>
      <w:r>
        <w:t> </w:t>
      </w:r>
    </w:p>
    <w:p w:rsidR="000D4599" w:rsidRDefault="000D4599" w:rsidP="000D4599">
      <w:pPr>
        <w:pStyle w:val="a3"/>
        <w:spacing w:before="0" w:beforeAutospacing="0" w:after="0" w:afterAutospacing="0" w:line="230" w:lineRule="auto"/>
        <w:ind w:firstLine="540"/>
        <w:jc w:val="both"/>
      </w:pPr>
      <w:r>
        <w:rPr>
          <w:color w:val="000000"/>
          <w:sz w:val="28"/>
          <w:szCs w:val="28"/>
        </w:rPr>
        <w:t xml:space="preserve">Таким образом, в случае, если на работу </w:t>
      </w:r>
      <w:proofErr w:type="gramStart"/>
      <w:r>
        <w:rPr>
          <w:color w:val="000000"/>
          <w:sz w:val="28"/>
          <w:szCs w:val="28"/>
        </w:rPr>
        <w:t>устраивается бывший служащий работодателю следует</w:t>
      </w:r>
      <w:proofErr w:type="gramEnd"/>
      <w:r>
        <w:rPr>
          <w:color w:val="000000"/>
          <w:sz w:val="28"/>
          <w:szCs w:val="28"/>
        </w:rPr>
        <w:t xml:space="preserve"> обратить внимание на следующее.</w:t>
      </w:r>
    </w:p>
    <w:p w:rsidR="000D4599" w:rsidRDefault="000D4599" w:rsidP="000D4599">
      <w:pPr>
        <w:pStyle w:val="a3"/>
        <w:spacing w:before="0" w:beforeAutospacing="0" w:after="0" w:afterAutospacing="0"/>
      </w:pPr>
      <w:r>
        <w:t> </w:t>
      </w:r>
    </w:p>
    <w:p w:rsidR="000D4599" w:rsidRDefault="000D4599" w:rsidP="000D4599">
      <w:pPr>
        <w:pStyle w:val="a3"/>
        <w:numPr>
          <w:ilvl w:val="0"/>
          <w:numId w:val="1"/>
        </w:numPr>
        <w:tabs>
          <w:tab w:val="clear" w:pos="720"/>
          <w:tab w:val="left" w:pos="823"/>
        </w:tabs>
        <w:spacing w:before="0" w:beforeAutospacing="0" w:after="0" w:afterAutospacing="0" w:line="232" w:lineRule="auto"/>
        <w:ind w:firstLine="539"/>
        <w:jc w:val="both"/>
      </w:pPr>
      <w:proofErr w:type="gramStart"/>
      <w:r>
        <w:rPr>
          <w:color w:val="000000"/>
          <w:sz w:val="28"/>
          <w:szCs w:val="28"/>
        </w:rPr>
        <w:t>Выяснить у бывшего служащего, включена ли замещаемая (замещаемые) ранее им должность (должности) в перечень, установленный нормативными правовыми актами Российской Федерации, поскольку данный факт является основным критерием необходимости сообщать представителю нанимателя (работодателю) о приеме на работу вышеуказанного лица.</w:t>
      </w:r>
      <w:proofErr w:type="gramEnd"/>
    </w:p>
    <w:p w:rsidR="000D4599" w:rsidRDefault="000D4599" w:rsidP="000D4599">
      <w:pPr>
        <w:pStyle w:val="a3"/>
        <w:spacing w:before="0" w:beforeAutospacing="0" w:after="0" w:afterAutospacing="0"/>
      </w:pPr>
      <w:r>
        <w:t> </w:t>
      </w:r>
    </w:p>
    <w:p w:rsidR="000D4599" w:rsidRDefault="000D4599" w:rsidP="000D4599">
      <w:pPr>
        <w:pStyle w:val="a3"/>
        <w:spacing w:before="0" w:beforeAutospacing="0" w:after="0" w:afterAutospacing="0"/>
        <w:ind w:left="540"/>
      </w:pPr>
      <w:r>
        <w:rPr>
          <w:color w:val="000000"/>
          <w:sz w:val="28"/>
          <w:szCs w:val="28"/>
        </w:rPr>
        <w:t>В данном случае речь идет о следующих перечнях должностей:</w:t>
      </w:r>
    </w:p>
    <w:p w:rsidR="000D4599" w:rsidRDefault="000D4599" w:rsidP="000D4599">
      <w:pPr>
        <w:pStyle w:val="a3"/>
        <w:spacing w:before="0" w:beforeAutospacing="0" w:after="0" w:afterAutospacing="0"/>
      </w:pPr>
      <w:r>
        <w:t> </w:t>
      </w:r>
    </w:p>
    <w:p w:rsidR="000D4599" w:rsidRDefault="000D4599" w:rsidP="000D4599">
      <w:pPr>
        <w:pStyle w:val="a3"/>
        <w:spacing w:before="0" w:beforeAutospacing="0" w:after="0" w:afterAutospacing="0" w:line="230" w:lineRule="auto"/>
        <w:ind w:firstLine="540"/>
      </w:pPr>
      <w:hyperlink r:id="rId7" w:tooltip="consultantplus://offline/ref=A670C0D5349B4FEC47D2348CBC050D4258FA28756751157EEFE07251A10B989B74C6139816E09254x9O2Q" w:history="1">
        <w:r>
          <w:rPr>
            <w:rStyle w:val="a4"/>
            <w:color w:val="000080"/>
            <w:sz w:val="28"/>
            <w:szCs w:val="28"/>
          </w:rPr>
          <w:t xml:space="preserve">раздел I </w:t>
        </w:r>
      </w:hyperlink>
      <w:r>
        <w:rPr>
          <w:color w:val="000000"/>
          <w:sz w:val="28"/>
          <w:szCs w:val="28"/>
        </w:rPr>
        <w:t xml:space="preserve">или </w:t>
      </w:r>
      <w:hyperlink r:id="rId8" w:tooltip="consultantplus://offline/ref=A670C0D5349B4FEC47D2348CBC050D4258FA28756751157EEFE07251A10B989B74C6139816E09257x9O4Q" w:history="1">
        <w:r>
          <w:rPr>
            <w:rStyle w:val="a4"/>
            <w:color w:val="000080"/>
            <w:sz w:val="28"/>
            <w:szCs w:val="28"/>
          </w:rPr>
          <w:t xml:space="preserve">раздел II </w:t>
        </w:r>
      </w:hyperlink>
      <w:r>
        <w:rPr>
          <w:color w:val="000000"/>
          <w:sz w:val="28"/>
          <w:szCs w:val="28"/>
        </w:rPr>
        <w:t>перечня, утвержденного Указом Президента Российской Федерации от 18 мая 2009 г. № 557;</w:t>
      </w:r>
    </w:p>
    <w:p w:rsidR="000D4599" w:rsidRDefault="000D4599" w:rsidP="000D4599">
      <w:pPr>
        <w:pStyle w:val="a3"/>
        <w:spacing w:before="0" w:beforeAutospacing="0" w:after="0" w:afterAutospacing="0"/>
      </w:pPr>
      <w:r>
        <w:t> </w:t>
      </w:r>
    </w:p>
    <w:p w:rsidR="000D4599" w:rsidRDefault="000D4599" w:rsidP="000D4599">
      <w:pPr>
        <w:pStyle w:val="a3"/>
        <w:spacing w:before="0" w:beforeAutospacing="0" w:after="0" w:afterAutospacing="0" w:line="232" w:lineRule="auto"/>
        <w:ind w:firstLine="540"/>
        <w:jc w:val="both"/>
      </w:pPr>
      <w:r>
        <w:rPr>
          <w:color w:val="000000"/>
          <w:sz w:val="28"/>
          <w:szCs w:val="28"/>
        </w:rPr>
        <w:t xml:space="preserve">перечень должностей, определенный руководителем государственного органа в соответствии с </w:t>
      </w:r>
      <w:hyperlink r:id="rId9" w:tooltip="consultantplus://offline/ref=A670C0D5349B4FEC47D2348CBC050D4258FA28756751157EEFE07251A10B989B74C6139816E09353x9ODQ" w:history="1">
        <w:r>
          <w:rPr>
            <w:rStyle w:val="a4"/>
            <w:color w:val="000080"/>
            <w:sz w:val="28"/>
            <w:szCs w:val="28"/>
          </w:rPr>
          <w:t xml:space="preserve">разделом III </w:t>
        </w:r>
      </w:hyperlink>
      <w:r>
        <w:rPr>
          <w:color w:val="000000"/>
          <w:sz w:val="28"/>
          <w:szCs w:val="28"/>
        </w:rPr>
        <w:t>перечня, утвержденного Указом Президента Российской Федерации от 18 мая 2009 г. № 557;</w:t>
      </w:r>
    </w:p>
    <w:p w:rsidR="000D4599" w:rsidRDefault="000D4599" w:rsidP="000D4599">
      <w:pPr>
        <w:pStyle w:val="a3"/>
        <w:spacing w:before="0" w:beforeAutospacing="0" w:after="0" w:afterAutospacing="0"/>
      </w:pPr>
      <w:r>
        <w:t> </w:t>
      </w:r>
    </w:p>
    <w:p w:rsidR="000D4599" w:rsidRDefault="000D4599" w:rsidP="000D4599">
      <w:pPr>
        <w:pStyle w:val="a3"/>
        <w:spacing w:before="0" w:beforeAutospacing="0" w:after="0" w:afterAutospacing="0" w:line="235" w:lineRule="auto"/>
        <w:ind w:firstLine="540"/>
        <w:jc w:val="both"/>
      </w:pPr>
      <w:hyperlink r:id="rId10" w:tooltip="consultantplus://offline/ref=8277725DBB8CFBDDDD86ECAC4531C8E5599E8958F892FB8784C2F7850A606BF49BD93B083B0FDB0ER1l4Q" w:history="1">
        <w:r>
          <w:rPr>
            <w:rStyle w:val="a4"/>
            <w:color w:val="000080"/>
            <w:sz w:val="28"/>
            <w:szCs w:val="28"/>
          </w:rPr>
          <w:t xml:space="preserve">перечни </w:t>
        </w:r>
      </w:hyperlink>
      <w:r>
        <w:rPr>
          <w:color w:val="000000"/>
          <w:sz w:val="28"/>
          <w:szCs w:val="28"/>
        </w:rPr>
        <w:t xml:space="preserve">должностей государственной гражданской службы субъектов Российской Федерации и муниципальной службы, утвержденные руководителями органов государственной власти субъектов Российской Федерации и органов местного самоуправления </w:t>
      </w:r>
      <w:hyperlink r:id="rId11" w:tooltip="consultantplus://offline/ref=8277725DBB8CFBDDDD86ECAC4531C8E5599C8C56F398FB8784C2F7850A606BF49BD93B083B0FDB0ER1l0Q" w:history="1">
        <w:r>
          <w:rPr>
            <w:rStyle w:val="a4"/>
            <w:color w:val="000080"/>
            <w:sz w:val="28"/>
            <w:szCs w:val="28"/>
          </w:rPr>
          <w:t xml:space="preserve">(пункт 4 </w:t>
        </w:r>
      </w:hyperlink>
      <w:r>
        <w:rPr>
          <w:color w:val="000000"/>
          <w:sz w:val="28"/>
          <w:szCs w:val="28"/>
        </w:rPr>
        <w:t>Указа Президента Российской Федерации от 27 июля 2010 г. № 925).</w:t>
      </w:r>
    </w:p>
    <w:p w:rsidR="000D4599" w:rsidRDefault="000D4599" w:rsidP="000D4599">
      <w:pPr>
        <w:pStyle w:val="a3"/>
        <w:spacing w:before="0" w:beforeAutospacing="0" w:after="0" w:afterAutospacing="0"/>
      </w:pPr>
      <w:r>
        <w:t> </w:t>
      </w:r>
    </w:p>
    <w:p w:rsidR="000D4599" w:rsidRDefault="000D4599" w:rsidP="000D4599">
      <w:pPr>
        <w:pStyle w:val="a3"/>
        <w:spacing w:before="0" w:beforeAutospacing="0" w:after="0" w:afterAutospacing="0" w:line="235" w:lineRule="auto"/>
        <w:ind w:firstLine="540"/>
        <w:jc w:val="both"/>
      </w:pPr>
      <w:r>
        <w:rPr>
          <w:color w:val="000000"/>
          <w:sz w:val="28"/>
          <w:szCs w:val="28"/>
        </w:rPr>
        <w:t>Ознакомиться с данными перечнями можно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служащий проходил службу.</w:t>
      </w:r>
    </w:p>
    <w:p w:rsidR="000D4599" w:rsidRDefault="000D4599" w:rsidP="000D4599">
      <w:pPr>
        <w:pStyle w:val="a3"/>
        <w:spacing w:before="0" w:beforeAutospacing="0" w:after="0" w:afterAutospacing="0"/>
      </w:pPr>
      <w:r>
        <w:t> </w:t>
      </w:r>
    </w:p>
    <w:p w:rsidR="000D4599" w:rsidRDefault="000D4599" w:rsidP="000D4599">
      <w:pPr>
        <w:pStyle w:val="a3"/>
        <w:spacing w:before="0" w:beforeAutospacing="0" w:after="0" w:afterAutospacing="0" w:line="230" w:lineRule="auto"/>
        <w:ind w:firstLine="540"/>
        <w:jc w:val="both"/>
      </w:pPr>
      <w:r>
        <w:rPr>
          <w:color w:val="000000"/>
          <w:sz w:val="28"/>
          <w:szCs w:val="28"/>
        </w:rPr>
        <w:t>Информацию о включении той или иной должности государственной (муниципальной) службы в соответствующий перечень также можно получить</w:t>
      </w:r>
    </w:p>
    <w:p w:rsidR="000D4599" w:rsidRDefault="000D4599" w:rsidP="000D4599">
      <w:pPr>
        <w:pStyle w:val="a3"/>
        <w:spacing w:before="0" w:beforeAutospacing="0" w:after="0" w:afterAutospacing="0"/>
        <w:jc w:val="center"/>
      </w:pPr>
      <w:bookmarkStart w:id="1" w:name="page2"/>
      <w:r>
        <w:rPr>
          <w:color w:val="000000"/>
          <w:sz w:val="28"/>
          <w:szCs w:val="28"/>
        </w:rPr>
        <w:t>2</w:t>
      </w:r>
    </w:p>
    <w:p w:rsidR="000D4599" w:rsidRDefault="000D4599" w:rsidP="000D4599">
      <w:pPr>
        <w:pStyle w:val="a3"/>
        <w:spacing w:before="0" w:beforeAutospacing="0" w:after="0" w:afterAutospacing="0"/>
      </w:pPr>
      <w:r>
        <w:t> </w:t>
      </w:r>
    </w:p>
    <w:p w:rsidR="000D4599" w:rsidRDefault="000D4599" w:rsidP="000D4599">
      <w:pPr>
        <w:pStyle w:val="a3"/>
        <w:spacing w:before="0" w:beforeAutospacing="0" w:after="0" w:afterAutospacing="0" w:line="232" w:lineRule="auto"/>
        <w:ind w:left="1"/>
        <w:jc w:val="both"/>
      </w:pPr>
      <w:r>
        <w:rPr>
          <w:color w:val="000000"/>
          <w:sz w:val="28"/>
          <w:szCs w:val="28"/>
        </w:rPr>
        <w:t>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0D4599" w:rsidRDefault="000D4599" w:rsidP="000D4599">
      <w:pPr>
        <w:pStyle w:val="a3"/>
        <w:spacing w:before="0" w:beforeAutospacing="0" w:after="0" w:afterAutospacing="0"/>
      </w:pPr>
      <w:r>
        <w:t> </w:t>
      </w:r>
    </w:p>
    <w:p w:rsidR="000D4599" w:rsidRDefault="000D4599" w:rsidP="000D4599">
      <w:pPr>
        <w:pStyle w:val="a3"/>
        <w:spacing w:before="0" w:beforeAutospacing="0" w:after="0" w:afterAutospacing="0" w:line="232" w:lineRule="auto"/>
        <w:ind w:left="1" w:firstLine="540"/>
        <w:jc w:val="both"/>
      </w:pPr>
      <w:r>
        <w:rPr>
          <w:color w:val="000000"/>
          <w:sz w:val="28"/>
          <w:szCs w:val="28"/>
        </w:rPr>
        <w:t>Обращаем внимание, что согласно части 2 статьи 12 Федерального закона гражданин при заключении трудового договора обязан сообщить работодателю сведения о последнем месте своей службы.</w:t>
      </w:r>
    </w:p>
    <w:p w:rsidR="000D4599" w:rsidRDefault="000D4599" w:rsidP="000D4599">
      <w:pPr>
        <w:pStyle w:val="a3"/>
        <w:spacing w:before="0" w:beforeAutospacing="0" w:after="0" w:afterAutospacing="0"/>
      </w:pPr>
      <w:r>
        <w:t> </w:t>
      </w:r>
    </w:p>
    <w:p w:rsidR="000D4599" w:rsidRDefault="000D4599" w:rsidP="000D4599">
      <w:pPr>
        <w:pStyle w:val="a3"/>
        <w:numPr>
          <w:ilvl w:val="0"/>
          <w:numId w:val="2"/>
        </w:numPr>
        <w:tabs>
          <w:tab w:val="left" w:pos="0"/>
          <w:tab w:val="left" w:pos="720"/>
          <w:tab w:val="left" w:pos="821"/>
        </w:tabs>
        <w:spacing w:before="0" w:beforeAutospacing="0" w:after="0" w:afterAutospacing="0"/>
        <w:ind w:left="1541" w:hanging="281"/>
      </w:pPr>
      <w:r>
        <w:rPr>
          <w:color w:val="000000"/>
          <w:sz w:val="28"/>
          <w:szCs w:val="28"/>
        </w:rPr>
        <w:t>Важным критерием является также дата увольнения бывшего служащего</w:t>
      </w:r>
    </w:p>
    <w:p w:rsidR="000D4599" w:rsidRDefault="000D4599" w:rsidP="000D4599">
      <w:pPr>
        <w:pStyle w:val="a3"/>
        <w:spacing w:before="0" w:beforeAutospacing="0" w:after="0" w:afterAutospacing="0"/>
      </w:pPr>
      <w:r>
        <w:t> </w:t>
      </w:r>
    </w:p>
    <w:p w:rsidR="000D4599" w:rsidRDefault="000D4599" w:rsidP="000D4599">
      <w:pPr>
        <w:pStyle w:val="a3"/>
        <w:numPr>
          <w:ilvl w:val="0"/>
          <w:numId w:val="3"/>
        </w:numPr>
        <w:tabs>
          <w:tab w:val="left" w:pos="0"/>
          <w:tab w:val="left" w:pos="229"/>
          <w:tab w:val="left" w:pos="720"/>
        </w:tabs>
        <w:spacing w:before="0" w:beforeAutospacing="0" w:after="0" w:afterAutospacing="0" w:line="232" w:lineRule="auto"/>
        <w:ind w:left="721" w:hanging="1"/>
        <w:jc w:val="both"/>
      </w:pPr>
      <w:r>
        <w:rPr>
          <w:color w:val="000000"/>
          <w:sz w:val="28"/>
          <w:szCs w:val="28"/>
        </w:rPr>
        <w:t>должности, включенной в вышеуказанные перечни. Необходимо определить прошел ли двухлетний период после освобождения от замещаемой должности государственной или муниципальной службы и увольнения со службы.</w:t>
      </w:r>
    </w:p>
    <w:p w:rsidR="000D4599" w:rsidRDefault="000D4599" w:rsidP="000D4599">
      <w:pPr>
        <w:pStyle w:val="a3"/>
        <w:spacing w:before="0" w:beforeAutospacing="0" w:after="0" w:afterAutospacing="0"/>
      </w:pPr>
      <w:r>
        <w:t> </w:t>
      </w:r>
    </w:p>
    <w:p w:rsidR="000D4599" w:rsidRDefault="000D4599" w:rsidP="000D4599">
      <w:pPr>
        <w:pStyle w:val="a3"/>
        <w:spacing w:before="0" w:beforeAutospacing="0" w:after="0" w:afterAutospacing="0" w:line="232" w:lineRule="auto"/>
        <w:ind w:left="1" w:firstLine="540"/>
        <w:jc w:val="both"/>
      </w:pPr>
      <w:r>
        <w:rPr>
          <w:color w:val="000000"/>
          <w:sz w:val="28"/>
          <w:szCs w:val="28"/>
        </w:rPr>
        <w:t>Если после увольнения бывшего служащего с должности государственной или муниципальной службы, включенной в соответствующий перечень, прошло:</w:t>
      </w:r>
    </w:p>
    <w:p w:rsidR="000D4599" w:rsidRDefault="000D4599" w:rsidP="000D4599">
      <w:pPr>
        <w:pStyle w:val="a3"/>
        <w:spacing w:before="0" w:beforeAutospacing="0" w:after="0" w:afterAutospacing="0"/>
      </w:pPr>
      <w:r>
        <w:t> </w:t>
      </w:r>
    </w:p>
    <w:p w:rsidR="000D4599" w:rsidRDefault="000D4599" w:rsidP="000D4599">
      <w:pPr>
        <w:pStyle w:val="a3"/>
        <w:spacing w:before="0" w:beforeAutospacing="0" w:after="0" w:afterAutospacing="0"/>
        <w:ind w:left="541"/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 xml:space="preserve">менее двух лет – </w:t>
      </w:r>
      <w:r>
        <w:rPr>
          <w:b/>
          <w:bCs/>
          <w:color w:val="000000"/>
          <w:sz w:val="28"/>
          <w:szCs w:val="28"/>
        </w:rPr>
        <w:t>требуется</w:t>
      </w:r>
      <w:proofErr w:type="gramEnd"/>
      <w:r>
        <w:rPr>
          <w:b/>
          <w:bCs/>
          <w:color w:val="000000"/>
          <w:sz w:val="28"/>
          <w:szCs w:val="28"/>
        </w:rPr>
        <w:t xml:space="preserve"> сообщить в десятидневный срок</w:t>
      </w:r>
      <w:r>
        <w:rPr>
          <w:color w:val="000000"/>
          <w:sz w:val="28"/>
          <w:szCs w:val="28"/>
        </w:rPr>
        <w:t>;</w:t>
      </w:r>
    </w:p>
    <w:p w:rsidR="000D4599" w:rsidRDefault="000D4599" w:rsidP="000D4599">
      <w:pPr>
        <w:pStyle w:val="a3"/>
        <w:spacing w:before="0" w:beforeAutospacing="0" w:after="0" w:afterAutospacing="0"/>
      </w:pPr>
      <w:r>
        <w:t> </w:t>
      </w:r>
    </w:p>
    <w:p w:rsidR="000D4599" w:rsidRDefault="000D4599" w:rsidP="000D4599">
      <w:pPr>
        <w:pStyle w:val="a3"/>
        <w:spacing w:before="0" w:beforeAutospacing="0" w:after="0" w:afterAutospacing="0" w:line="230" w:lineRule="auto"/>
        <w:ind w:left="1" w:firstLine="540"/>
        <w:jc w:val="both"/>
      </w:pPr>
      <w:r>
        <w:rPr>
          <w:color w:val="000000"/>
          <w:sz w:val="28"/>
          <w:szCs w:val="28"/>
        </w:rPr>
        <w:t xml:space="preserve">- более двух лет – сообщать о заключении трудового договора </w:t>
      </w:r>
      <w:r>
        <w:rPr>
          <w:b/>
          <w:bCs/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требуется</w:t>
      </w:r>
      <w:r>
        <w:rPr>
          <w:color w:val="000000"/>
          <w:sz w:val="28"/>
          <w:szCs w:val="28"/>
        </w:rPr>
        <w:t>.</w:t>
      </w:r>
    </w:p>
    <w:p w:rsidR="000D4599" w:rsidRDefault="000D4599" w:rsidP="000D4599">
      <w:pPr>
        <w:pStyle w:val="a3"/>
        <w:spacing w:before="0" w:beforeAutospacing="0" w:after="0" w:afterAutospacing="0"/>
      </w:pPr>
      <w:r>
        <w:t> </w:t>
      </w:r>
    </w:p>
    <w:p w:rsidR="000D4599" w:rsidRDefault="000D4599" w:rsidP="000D4599">
      <w:pPr>
        <w:pStyle w:val="a3"/>
        <w:numPr>
          <w:ilvl w:val="0"/>
          <w:numId w:val="4"/>
        </w:numPr>
        <w:tabs>
          <w:tab w:val="left" w:pos="0"/>
          <w:tab w:val="left" w:pos="720"/>
          <w:tab w:val="left" w:pos="822"/>
        </w:tabs>
        <w:spacing w:before="0" w:beforeAutospacing="0" w:after="0" w:afterAutospacing="0" w:line="232" w:lineRule="auto"/>
        <w:ind w:left="721" w:firstLine="539"/>
        <w:jc w:val="both"/>
      </w:pPr>
      <w:r>
        <w:rPr>
          <w:color w:val="000000"/>
          <w:sz w:val="28"/>
          <w:szCs w:val="28"/>
        </w:rPr>
        <w:t xml:space="preserve">Сообщение о приеме на работу бывшего служащего направляется в порядке, установленном постановлением Правительства Российской Федерации от 8 сентября 2010 г. № 700, в письменной форме, оформляется на бланке организации за подписью ее </w:t>
      </w:r>
      <w:r>
        <w:rPr>
          <w:color w:val="000000"/>
          <w:sz w:val="28"/>
          <w:szCs w:val="28"/>
        </w:rPr>
        <w:lastRenderedPageBreak/>
        <w:t>руководителя или иного уполномоченного лица, подписавшего трудовой договор.</w:t>
      </w:r>
    </w:p>
    <w:p w:rsidR="000D4599" w:rsidRDefault="000D4599" w:rsidP="000D4599">
      <w:pPr>
        <w:pStyle w:val="a3"/>
        <w:spacing w:before="0" w:beforeAutospacing="0" w:after="0" w:afterAutospacing="0"/>
      </w:pPr>
      <w:r>
        <w:t> </w:t>
      </w:r>
    </w:p>
    <w:p w:rsidR="000D4599" w:rsidRDefault="000D4599" w:rsidP="000D4599">
      <w:pPr>
        <w:pStyle w:val="a3"/>
        <w:spacing w:before="0" w:beforeAutospacing="0" w:after="0" w:afterAutospacing="0"/>
        <w:ind w:left="541"/>
      </w:pPr>
      <w:r>
        <w:rPr>
          <w:color w:val="000000"/>
          <w:sz w:val="28"/>
          <w:szCs w:val="28"/>
        </w:rPr>
        <w:t>В письме должны содержаться следующие сведения:</w:t>
      </w:r>
    </w:p>
    <w:p w:rsidR="000D4599" w:rsidRDefault="000D4599" w:rsidP="000D4599">
      <w:pPr>
        <w:pStyle w:val="a3"/>
        <w:spacing w:before="0" w:beforeAutospacing="0" w:after="0" w:afterAutospacing="0"/>
      </w:pPr>
      <w:r>
        <w:t> </w:t>
      </w:r>
    </w:p>
    <w:p w:rsidR="000D4599" w:rsidRDefault="000D4599" w:rsidP="000D4599">
      <w:pPr>
        <w:pStyle w:val="a3"/>
        <w:spacing w:before="0" w:beforeAutospacing="0" w:after="0" w:afterAutospacing="0" w:line="230" w:lineRule="auto"/>
        <w:ind w:left="1" w:firstLine="540"/>
      </w:pPr>
      <w:proofErr w:type="gramStart"/>
      <w:r>
        <w:rPr>
          <w:color w:val="000000"/>
          <w:sz w:val="28"/>
          <w:szCs w:val="28"/>
        </w:rPr>
        <w:t>а) фамилия, имя, отчество (при наличии) гражданина, бывшего служащего (в случае, если фамилия, имя или отчество изменялись, указываются прежние);</w:t>
      </w:r>
      <w:proofErr w:type="gramEnd"/>
    </w:p>
    <w:p w:rsidR="000D4599" w:rsidRDefault="000D4599" w:rsidP="000D4599">
      <w:pPr>
        <w:pStyle w:val="a3"/>
        <w:spacing w:before="0" w:beforeAutospacing="0" w:after="0" w:afterAutospacing="0"/>
      </w:pPr>
      <w:r>
        <w:t> </w:t>
      </w:r>
    </w:p>
    <w:p w:rsidR="000D4599" w:rsidRDefault="000D4599" w:rsidP="000D4599">
      <w:pPr>
        <w:pStyle w:val="a3"/>
        <w:spacing w:before="0" w:beforeAutospacing="0" w:after="0" w:afterAutospacing="0" w:line="230" w:lineRule="auto"/>
        <w:ind w:left="1" w:right="20" w:firstLine="540"/>
      </w:pPr>
      <w:proofErr w:type="gramStart"/>
      <w:r>
        <w:rPr>
          <w:color w:val="000000"/>
          <w:sz w:val="28"/>
          <w:szCs w:val="28"/>
        </w:rPr>
        <w:t>б) число, месяц, год и место рождения гражданина (страна, республика, край, область, населенный пункт);</w:t>
      </w:r>
      <w:proofErr w:type="gramEnd"/>
    </w:p>
    <w:p w:rsidR="000D4599" w:rsidRDefault="000D4599" w:rsidP="000D4599">
      <w:pPr>
        <w:pStyle w:val="a3"/>
        <w:spacing w:before="0" w:beforeAutospacing="0" w:after="0" w:afterAutospacing="0"/>
      </w:pPr>
      <w:r>
        <w:t> </w:t>
      </w:r>
    </w:p>
    <w:p w:rsidR="000D4599" w:rsidRDefault="000D4599" w:rsidP="000D4599">
      <w:pPr>
        <w:pStyle w:val="a3"/>
        <w:spacing w:before="0" w:beforeAutospacing="0" w:after="0" w:afterAutospacing="0" w:line="232" w:lineRule="auto"/>
        <w:ind w:left="1" w:firstLine="540"/>
        <w:jc w:val="both"/>
      </w:pPr>
      <w:r>
        <w:rPr>
          <w:color w:val="000000"/>
          <w:sz w:val="28"/>
          <w:szCs w:val="28"/>
        </w:rPr>
        <w:t xml:space="preserve">в) должность государственной </w:t>
      </w:r>
      <w:bookmarkStart w:id="2" w:name="_GoBack"/>
      <w:bookmarkEnd w:id="2"/>
      <w:r>
        <w:rPr>
          <w:color w:val="000000"/>
          <w:sz w:val="28"/>
          <w:szCs w:val="28"/>
        </w:rPr>
        <w:t>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0D4599" w:rsidRDefault="000D4599" w:rsidP="000D4599">
      <w:pPr>
        <w:pStyle w:val="a3"/>
        <w:spacing w:before="0" w:beforeAutospacing="0" w:after="0" w:afterAutospacing="0"/>
      </w:pPr>
      <w:r>
        <w:t> </w:t>
      </w:r>
    </w:p>
    <w:p w:rsidR="000D4599" w:rsidRDefault="000D4599" w:rsidP="000D4599">
      <w:pPr>
        <w:pStyle w:val="a3"/>
        <w:spacing w:before="0" w:beforeAutospacing="0" w:after="0" w:afterAutospacing="0" w:line="230" w:lineRule="auto"/>
        <w:ind w:left="1" w:right="20" w:firstLine="540"/>
      </w:pPr>
      <w:r>
        <w:rPr>
          <w:color w:val="000000"/>
          <w:sz w:val="28"/>
          <w:szCs w:val="28"/>
        </w:rPr>
        <w:t>г) наименование организации (полное, а также сокращенное (при его наличии));</w:t>
      </w:r>
    </w:p>
    <w:p w:rsidR="000D4599" w:rsidRDefault="000D4599" w:rsidP="000D4599">
      <w:pPr>
        <w:pStyle w:val="a3"/>
        <w:spacing w:before="0" w:beforeAutospacing="0" w:after="0" w:afterAutospacing="0"/>
      </w:pPr>
      <w:r>
        <w:t> </w:t>
      </w:r>
    </w:p>
    <w:p w:rsidR="000D4599" w:rsidRDefault="000D4599" w:rsidP="000D4599">
      <w:pPr>
        <w:pStyle w:val="a3"/>
        <w:spacing w:before="0" w:beforeAutospacing="0" w:after="0" w:afterAutospacing="0" w:line="230" w:lineRule="auto"/>
        <w:ind w:left="1" w:firstLine="540"/>
      </w:pPr>
      <w:r>
        <w:rPr>
          <w:color w:val="000000"/>
          <w:sz w:val="28"/>
          <w:szCs w:val="28"/>
        </w:rPr>
        <w:t>д) дата и номер приказа (распоряжения) или иного решения работодателя, согласно которому гражданин принят на работу;</w:t>
      </w:r>
    </w:p>
    <w:p w:rsidR="000D4599" w:rsidRDefault="000D4599" w:rsidP="000D4599">
      <w:pPr>
        <w:pStyle w:val="a3"/>
        <w:spacing w:before="0" w:beforeAutospacing="0" w:after="0" w:afterAutospacing="0"/>
      </w:pPr>
      <w:r>
        <w:t> </w:t>
      </w:r>
    </w:p>
    <w:p w:rsidR="000D4599" w:rsidRDefault="000D4599" w:rsidP="000D4599">
      <w:pPr>
        <w:pStyle w:val="a3"/>
        <w:spacing w:before="0" w:beforeAutospacing="0" w:after="0" w:afterAutospacing="0" w:line="232" w:lineRule="auto"/>
        <w:ind w:left="1" w:firstLine="540"/>
        <w:jc w:val="both"/>
      </w:pPr>
      <w:r>
        <w:rPr>
          <w:color w:val="000000"/>
          <w:sz w:val="28"/>
          <w:szCs w:val="28"/>
        </w:rPr>
        <w:t>е)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 и обстоятельства (причины), послужившие основанием для заключения срочного трудового договора);</w:t>
      </w:r>
    </w:p>
    <w:p w:rsidR="000D4599" w:rsidRDefault="000D4599" w:rsidP="000D4599">
      <w:pPr>
        <w:pStyle w:val="a3"/>
        <w:spacing w:before="0" w:beforeAutospacing="0" w:after="0" w:afterAutospacing="0"/>
      </w:pPr>
      <w:r>
        <w:t> </w:t>
      </w:r>
    </w:p>
    <w:p w:rsidR="000D4599" w:rsidRDefault="000D4599" w:rsidP="000D4599">
      <w:pPr>
        <w:pStyle w:val="a3"/>
        <w:spacing w:before="0" w:beforeAutospacing="0" w:after="0" w:afterAutospacing="0" w:line="232" w:lineRule="auto"/>
        <w:ind w:left="1" w:right="20" w:firstLine="540"/>
        <w:jc w:val="both"/>
      </w:pPr>
      <w:r>
        <w:rPr>
          <w:color w:val="000000"/>
          <w:sz w:val="28"/>
          <w:szCs w:val="28"/>
        </w:rPr>
        <w:t>ж)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его наличии).</w:t>
      </w:r>
    </w:p>
    <w:p w:rsidR="000D4599" w:rsidRDefault="000D4599" w:rsidP="000D4599">
      <w:pPr>
        <w:pStyle w:val="a3"/>
        <w:spacing w:before="0" w:beforeAutospacing="0" w:after="0" w:afterAutospacing="0"/>
      </w:pPr>
      <w:r>
        <w:t> </w:t>
      </w:r>
    </w:p>
    <w:p w:rsidR="000D4599" w:rsidRDefault="000D4599" w:rsidP="000D4599">
      <w:pPr>
        <w:pStyle w:val="a3"/>
        <w:spacing w:before="0" w:beforeAutospacing="0" w:after="0" w:afterAutospacing="0"/>
        <w:ind w:left="3961"/>
      </w:pPr>
      <w:r>
        <w:rPr>
          <w:color w:val="000000"/>
          <w:sz w:val="28"/>
          <w:szCs w:val="28"/>
        </w:rPr>
        <w:t>________________</w:t>
      </w:r>
    </w:p>
    <w:bookmarkEnd w:id="1"/>
    <w:p w:rsidR="005F0C5A" w:rsidRPr="000D4599" w:rsidRDefault="005F0C5A">
      <w:pPr>
        <w:rPr>
          <w:rFonts w:ascii="Times New Roman" w:hAnsi="Times New Roman" w:cs="Times New Roman"/>
        </w:rPr>
      </w:pPr>
    </w:p>
    <w:sectPr w:rsidR="005F0C5A" w:rsidRPr="000D4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2068"/>
    <w:multiLevelType w:val="multilevel"/>
    <w:tmpl w:val="D6B8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D44DB"/>
    <w:multiLevelType w:val="multilevel"/>
    <w:tmpl w:val="991A1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33966"/>
    <w:multiLevelType w:val="multilevel"/>
    <w:tmpl w:val="6AC69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1B201F"/>
    <w:multiLevelType w:val="multilevel"/>
    <w:tmpl w:val="12C2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7A"/>
    <w:rsid w:val="000D4599"/>
    <w:rsid w:val="005F0C5A"/>
    <w:rsid w:val="00C4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0340,bqiaagaaeyqcaaagiaiaaanbywaabszzaaaaaaaaaaaaaaaaaaaaaaaaaaaaaaaaaaaaaaaaaaaaaaaaaaaaaaaaaaaaaaaaaaaaaaaaaaaaaaaaaaaaaaaaaaaaaaaaaaaaaaaaaaaaaaaaaaaaaaaaaaaaaaaaaaaaaaaaaaaaaaaaaaaaaaaaaaaaaaaaaaaaaaaaaaaaaaaaaaaaaaaaaaaaaaaaaaaaaaa"/>
    <w:basedOn w:val="a"/>
    <w:rsid w:val="000D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45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0340,bqiaagaaeyqcaaagiaiaaanbywaabszzaaaaaaaaaaaaaaaaaaaaaaaaaaaaaaaaaaaaaaaaaaaaaaaaaaaaaaaaaaaaaaaaaaaaaaaaaaaaaaaaaaaaaaaaaaaaaaaaaaaaaaaaaaaaaaaaaaaaaaaaaaaaaaaaaaaaaaaaaaaaaaaaaaaaaaaaaaaaaaaaaaaaaaaaaaaaaaaaaaaaaaaaaaaaaaaaaaaaaaa"/>
    <w:basedOn w:val="a"/>
    <w:rsid w:val="000D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4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70C0D5349B4FEC47D2348CBC050D4258FA28756751157EEFE07251A10B989B74C6139816E09257x9O4Q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670C0D5349B4FEC47D2348CBC050D4258FA28756751157EEFE07251A10B989B74C6139816E09254x9O2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1B6370A8A85834D445C0E352F8808F64752B02A5CEF208D382571A6CA066E3B13059EEbFd3G" TargetMode="External"/><Relationship Id="rId11" Type="http://schemas.openxmlformats.org/officeDocument/2006/relationships/hyperlink" Target="consultantplus://offline/ref=8277725DBB8CFBDDDD86ECAC4531C8E5599C8C56F398FB8784C2F7850A606BF49BD93B083B0FDB0ER1l0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277725DBB8CFBDDDD86ECAC4531C8E5599E8958F892FB8784C2F7850A606BF49BD93B083B0FDB0ER1l4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70C0D5349B4FEC47D2348CBC050D4258FA28756751157EEFE07251A10B989B74C6139816E09353x9O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1027</Words>
  <Characters>5858</Characters>
  <Application>Microsoft Office Word</Application>
  <DocSecurity>0</DocSecurity>
  <Lines>48</Lines>
  <Paragraphs>13</Paragraphs>
  <ScaleCrop>false</ScaleCrop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2025-07-25T09:10:00Z</dcterms:created>
  <dcterms:modified xsi:type="dcterms:W3CDTF">2025-07-25T09:11:00Z</dcterms:modified>
</cp:coreProperties>
</file>